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14464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996"/>
        <w:gridCol w:w="342"/>
        <w:gridCol w:w="37"/>
        <w:gridCol w:w="273"/>
        <w:gridCol w:w="2206"/>
        <w:gridCol w:w="26"/>
        <w:gridCol w:w="410"/>
        <w:gridCol w:w="1947"/>
        <w:gridCol w:w="2696"/>
        <w:gridCol w:w="2696"/>
      </w:tblGrid>
      <w:tr w:rsidR="00E179F5" w14:paraId="51F2E578" w14:textId="77777777" w:rsidTr="00383AE4">
        <w:trPr>
          <w:gridAfter w:val="2"/>
          <w:wAfter w:w="5392" w:type="dxa"/>
          <w:trHeight w:val="4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71FD1" w14:textId="77777777" w:rsidR="00E179F5" w:rsidRDefault="008F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Patient Name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C4A80" w14:textId="65BDF49F" w:rsidR="00E179F5" w:rsidRDefault="00E179F5">
            <w:pPr>
              <w:widowControl w:val="0"/>
              <w:spacing w:line="240" w:lineRule="auto"/>
            </w:pPr>
          </w:p>
        </w:tc>
      </w:tr>
      <w:tr w:rsidR="00E179F5" w14:paraId="1A546A1F" w14:textId="77777777" w:rsidTr="00383AE4">
        <w:trPr>
          <w:gridAfter w:val="2"/>
          <w:wAfter w:w="5392" w:type="dxa"/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A05AE" w14:textId="77777777" w:rsidR="00E179F5" w:rsidRDefault="008F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8E34B" w14:textId="77777777" w:rsidR="00E179F5" w:rsidRDefault="00E17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83AE4" w14:paraId="45D7DF6E" w14:textId="684B09EC" w:rsidTr="00383AE4">
        <w:trPr>
          <w:gridAfter w:val="2"/>
          <w:wAfter w:w="5392" w:type="dxa"/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41C8B" w14:textId="6119D37D" w:rsidR="00383AE4" w:rsidRPr="00383AE4" w:rsidRDefault="00383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383AE4">
              <w:rPr>
                <w:b/>
                <w:bCs/>
              </w:rPr>
              <w:t>Height</w:t>
            </w:r>
            <w:r>
              <w:rPr>
                <w:b/>
                <w:bCs/>
              </w:rPr>
              <w:t xml:space="preserve"> (cm)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53CC9" w14:textId="77777777" w:rsidR="00383AE4" w:rsidRDefault="00383AE4" w:rsidP="00383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85C5A" w14:textId="08433F05" w:rsidR="00383AE4" w:rsidRPr="00383AE4" w:rsidRDefault="00383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383AE4">
              <w:rPr>
                <w:b/>
                <w:bCs/>
              </w:rPr>
              <w:t>Weight</w:t>
            </w:r>
            <w:r>
              <w:rPr>
                <w:b/>
                <w:bCs/>
              </w:rPr>
              <w:t xml:space="preserve"> (kg)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89288" w14:textId="77777777" w:rsidR="00383AE4" w:rsidRDefault="00383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07F3F" w14:paraId="287418C8" w14:textId="77777777" w:rsidTr="00383AE4">
        <w:trPr>
          <w:gridAfter w:val="2"/>
          <w:wAfter w:w="5392" w:type="dxa"/>
          <w:trHeight w:val="8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F4A22" w14:textId="461DEC20" w:rsidR="00707F3F" w:rsidRDefault="0070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935F4" w14:textId="77777777" w:rsidR="00707F3F" w:rsidRDefault="0070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01BE02D" w14:textId="2285E7C5" w:rsidR="00B66716" w:rsidRDefault="00B66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179F5" w14:paraId="3691D14E" w14:textId="77777777" w:rsidTr="004144EE">
        <w:trPr>
          <w:gridAfter w:val="2"/>
          <w:wAfter w:w="5392" w:type="dxa"/>
          <w:trHeight w:val="221"/>
        </w:trPr>
        <w:tc>
          <w:tcPr>
            <w:tcW w:w="90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4641E" w14:textId="77777777" w:rsidR="00E179F5" w:rsidRDefault="00E17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hd w:val="clear" w:color="auto" w:fill="999999"/>
              </w:rPr>
            </w:pPr>
          </w:p>
        </w:tc>
      </w:tr>
      <w:tr w:rsidR="00E179F5" w14:paraId="297F9022" w14:textId="77777777" w:rsidTr="00383AE4">
        <w:trPr>
          <w:gridAfter w:val="2"/>
          <w:wAfter w:w="5392" w:type="dxa"/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7614D" w14:textId="77777777" w:rsidR="00E179F5" w:rsidRDefault="008F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Patient Guardian/</w:t>
            </w:r>
            <w:proofErr w:type="spellStart"/>
            <w:r>
              <w:rPr>
                <w:b/>
              </w:rPr>
              <w:t>NoK</w:t>
            </w:r>
            <w:proofErr w:type="spellEnd"/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C70C9" w14:textId="35B06F0C" w:rsidR="00E444DC" w:rsidRDefault="00E44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179F5" w14:paraId="21FE7D49" w14:textId="77777777" w:rsidTr="00383AE4">
        <w:trPr>
          <w:gridAfter w:val="2"/>
          <w:wAfter w:w="5392" w:type="dxa"/>
          <w:trHeight w:val="3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93C47" w14:textId="10F5B878" w:rsidR="00E179F5" w:rsidRDefault="0093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Phone number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A24B1" w14:textId="058EF422" w:rsidR="00707F3F" w:rsidRDefault="0070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31560" w14:paraId="1D44F369" w14:textId="77777777" w:rsidTr="00383AE4">
        <w:trPr>
          <w:gridAfter w:val="2"/>
          <w:wAfter w:w="5392" w:type="dxa"/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3B32B" w14:textId="7AE3F08E" w:rsidR="00931560" w:rsidDel="00931560" w:rsidRDefault="0093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D3AC8" w14:textId="77777777" w:rsidR="00931560" w:rsidRDefault="0093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179F5" w14:paraId="4AC6C7CD" w14:textId="77777777" w:rsidTr="004144EE">
        <w:trPr>
          <w:gridAfter w:val="2"/>
          <w:wAfter w:w="5392" w:type="dxa"/>
          <w:trHeight w:val="299"/>
        </w:trPr>
        <w:tc>
          <w:tcPr>
            <w:tcW w:w="90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90AF9" w14:textId="77777777" w:rsidR="00E179F5" w:rsidRDefault="00E17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179F5" w14:paraId="486BCCEB" w14:textId="77777777" w:rsidTr="00383AE4">
        <w:trPr>
          <w:gridAfter w:val="2"/>
          <w:wAfter w:w="5392" w:type="dxa"/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BD90A" w14:textId="77777777" w:rsidR="00E179F5" w:rsidRDefault="008F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Referring Physician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23F1B" w14:textId="77777777" w:rsidR="00E179F5" w:rsidRDefault="00E17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179F5" w14:paraId="59D9B266" w14:textId="77777777" w:rsidTr="00383AE4">
        <w:trPr>
          <w:gridAfter w:val="2"/>
          <w:wAfter w:w="5392" w:type="dxa"/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1329A" w14:textId="0545FEE4" w:rsidR="00E179F5" w:rsidRDefault="0093156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F38FA" w14:textId="77777777" w:rsidR="00E179F5" w:rsidRDefault="00E17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07F3F" w14:paraId="01096662" w14:textId="77777777" w:rsidTr="00383AE4">
        <w:trPr>
          <w:gridAfter w:val="2"/>
          <w:wAfter w:w="5392" w:type="dxa"/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FC410" w14:textId="34FA89C2" w:rsidR="00707F3F" w:rsidRDefault="00707F3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Date of Referral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1821D" w14:textId="77777777" w:rsidR="00707F3F" w:rsidRDefault="0070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B5014" w14:paraId="1F3CBF0B" w14:textId="77777777" w:rsidTr="004144EE">
        <w:trPr>
          <w:gridAfter w:val="2"/>
          <w:wAfter w:w="5392" w:type="dxa"/>
          <w:trHeight w:val="420"/>
        </w:trPr>
        <w:tc>
          <w:tcPr>
            <w:tcW w:w="90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86E50" w14:textId="77777777" w:rsidR="002B5014" w:rsidRDefault="002B5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B5014" w14:paraId="093DD10B" w14:textId="77777777" w:rsidTr="00383AE4">
        <w:trPr>
          <w:gridAfter w:val="2"/>
          <w:wAfter w:w="5392" w:type="dxa"/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0BE9A" w14:textId="4DC7942F" w:rsidR="002B5014" w:rsidRDefault="002B501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Social Issues of Concern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CE51A" w14:textId="77777777" w:rsidR="002B5014" w:rsidRDefault="002B5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B5014" w14:paraId="5B10D149" w14:textId="77777777" w:rsidTr="00383AE4">
        <w:trPr>
          <w:gridAfter w:val="2"/>
          <w:wAfter w:w="5392" w:type="dxa"/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1038F" w14:textId="31DFD680" w:rsidR="002B5014" w:rsidRDefault="002B5014">
            <w:pPr>
              <w:widowControl w:val="0"/>
              <w:spacing w:line="240" w:lineRule="auto"/>
              <w:rPr>
                <w:b/>
              </w:rPr>
            </w:pPr>
            <w:r w:rsidRPr="00EE71C7">
              <w:rPr>
                <w:b/>
              </w:rPr>
              <w:t>Accessibility</w:t>
            </w:r>
            <w:r>
              <w:rPr>
                <w:b/>
              </w:rPr>
              <w:t xml:space="preserve"> issues (</w:t>
            </w:r>
            <w:r w:rsidRPr="00EE71C7">
              <w:rPr>
                <w:b/>
              </w:rPr>
              <w:t>e.g.</w:t>
            </w:r>
            <w:r>
              <w:rPr>
                <w:b/>
              </w:rPr>
              <w:t>,</w:t>
            </w:r>
            <w:r w:rsidRPr="00EE71C7">
              <w:rPr>
                <w:b/>
              </w:rPr>
              <w:t xml:space="preserve"> Wheelchair)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2659C" w14:textId="77777777" w:rsidR="002B5014" w:rsidRDefault="002B5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23F09" w14:paraId="076697F2" w14:textId="77777777" w:rsidTr="0097479A">
        <w:trPr>
          <w:gridAfter w:val="2"/>
          <w:wAfter w:w="5392" w:type="dxa"/>
          <w:trHeight w:val="420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250E8" w14:textId="77777777" w:rsidR="00523F09" w:rsidRDefault="00523F09" w:rsidP="00BB7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B355C3" w14:paraId="44F4A1D1" w14:textId="77777777" w:rsidTr="0097479A">
        <w:trPr>
          <w:gridAfter w:val="2"/>
          <w:wAfter w:w="5392" w:type="dxa"/>
          <w:trHeight w:val="420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F4206" w14:textId="0E5BDE63" w:rsidR="00B355C3" w:rsidRPr="00E2609E" w:rsidRDefault="00612108" w:rsidP="00BB7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Medical</w:t>
            </w:r>
            <w:r w:rsidR="00B355C3" w:rsidRPr="00E2609E">
              <w:rPr>
                <w:b/>
                <w:sz w:val="24"/>
                <w:szCs w:val="24"/>
              </w:rPr>
              <w:t xml:space="preserve"> </w:t>
            </w:r>
            <w:r w:rsidR="00E2609E">
              <w:rPr>
                <w:b/>
                <w:sz w:val="24"/>
                <w:szCs w:val="24"/>
              </w:rPr>
              <w:t>Pathway</w:t>
            </w:r>
          </w:p>
        </w:tc>
      </w:tr>
      <w:tr w:rsidR="00BB7A18" w14:paraId="0C5AD01F" w14:textId="77777777" w:rsidTr="00383AE4">
        <w:trPr>
          <w:gridAfter w:val="2"/>
          <w:wAfter w:w="5392" w:type="dxa"/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C6D63" w14:textId="17536DA2" w:rsidR="00BB7A18" w:rsidRDefault="00BB7A18" w:rsidP="00BB7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Diagnosis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D2895" w14:textId="77777777" w:rsidR="00BB7A18" w:rsidRDefault="00BB7A18" w:rsidP="00BB7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B7A18" w14:paraId="00F02838" w14:textId="77777777" w:rsidTr="00383AE4">
        <w:trPr>
          <w:gridAfter w:val="2"/>
          <w:wAfter w:w="5392" w:type="dxa"/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70D9E" w14:textId="76A18EFA" w:rsidR="00BB7A18" w:rsidRDefault="00BB7A18" w:rsidP="00BB7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Medical Concerns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21083" w14:textId="77777777" w:rsidR="00BB7A18" w:rsidRDefault="00BB7A18" w:rsidP="00BB7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B7A18" w14:paraId="6064901E" w14:textId="77777777" w:rsidTr="00383AE4">
        <w:trPr>
          <w:gridAfter w:val="2"/>
          <w:wAfter w:w="5392" w:type="dxa"/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4CC54" w14:textId="77777777" w:rsidR="00BB7A18" w:rsidRDefault="00BB7A18" w:rsidP="00BB7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Assessment of impact on future fertility</w:t>
            </w:r>
          </w:p>
          <w:p w14:paraId="1DF6A7AA" w14:textId="2EF716B1" w:rsidR="00E2609E" w:rsidRDefault="00E2609E" w:rsidP="00BB7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AF84E" w14:textId="77777777" w:rsidR="00BB7A18" w:rsidRDefault="00BB7A18" w:rsidP="00BB7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B7A18" w14:paraId="213F2E08" w14:textId="77777777" w:rsidTr="00383AE4">
        <w:trPr>
          <w:gridAfter w:val="2"/>
          <w:wAfter w:w="5392" w:type="dxa"/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96DF" w14:textId="00213ADD" w:rsidR="00BB7A18" w:rsidRDefault="00BB7A18" w:rsidP="00BB7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Planned treatment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FE132" w14:textId="77777777" w:rsidR="00BB7A18" w:rsidRDefault="00BB7A18" w:rsidP="00BB7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144EE" w14:paraId="75486DC1" w14:textId="07948D55" w:rsidTr="00383AE4">
        <w:trPr>
          <w:gridAfter w:val="2"/>
          <w:wAfter w:w="5392" w:type="dxa"/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51057" w14:textId="7212D856" w:rsidR="004144EE" w:rsidRDefault="004144EE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Chemotherapy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0D8C3" w14:textId="0317C79E" w:rsidR="004144EE" w:rsidRDefault="004144EE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 / N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B9CD" w14:textId="4251B910" w:rsidR="004144EE" w:rsidRDefault="004144EE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Potentially gonadotoxic dose Y / N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EBB1C" w14:textId="54356B49" w:rsidR="004144EE" w:rsidRDefault="004144EE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Start date</w:t>
            </w:r>
          </w:p>
        </w:tc>
      </w:tr>
      <w:tr w:rsidR="004144EE" w14:paraId="6BB5A818" w14:textId="77777777" w:rsidTr="00383AE4">
        <w:trPr>
          <w:gridAfter w:val="2"/>
          <w:wAfter w:w="5392" w:type="dxa"/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8F2CE" w14:textId="580246C3" w:rsidR="004144EE" w:rsidRDefault="004144EE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Agents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7AC32" w14:textId="77777777" w:rsidR="004144EE" w:rsidRDefault="004144EE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144EE" w14:paraId="3BFACEC2" w14:textId="4C3ADF09" w:rsidTr="00383AE4">
        <w:trPr>
          <w:gridAfter w:val="2"/>
          <w:wAfter w:w="5392" w:type="dxa"/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E90CD" w14:textId="6A6199DA" w:rsidR="004144EE" w:rsidRDefault="004144EE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Radiotherapy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5CC49" w14:textId="2061C383" w:rsidR="004144EE" w:rsidRDefault="004144EE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 / N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8488F" w14:textId="619632F5" w:rsidR="004144EE" w:rsidRDefault="004144EE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Pelvic/ </w:t>
            </w:r>
            <w:proofErr w:type="gramStart"/>
            <w:r>
              <w:t>Non-pelvic</w:t>
            </w:r>
            <w:proofErr w:type="gramEnd"/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3A15" w14:textId="5A2DCDF3" w:rsidR="004144EE" w:rsidRDefault="004144EE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Start date</w:t>
            </w:r>
          </w:p>
        </w:tc>
      </w:tr>
      <w:tr w:rsidR="004144EE" w14:paraId="7E8274A5" w14:textId="1E39D92B" w:rsidTr="00383AE4">
        <w:trPr>
          <w:gridAfter w:val="2"/>
          <w:wAfter w:w="5392" w:type="dxa"/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8EB87" w14:textId="3D58396E" w:rsidR="004144EE" w:rsidRDefault="004144EE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Surgery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06292" w14:textId="2A42C12A" w:rsidR="004144EE" w:rsidRDefault="004144EE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 / N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A779" w14:textId="5DF93296" w:rsidR="004144EE" w:rsidRDefault="004144EE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Pelvic/ </w:t>
            </w:r>
            <w:proofErr w:type="gramStart"/>
            <w:r>
              <w:t>Non-pelvic</w:t>
            </w:r>
            <w:proofErr w:type="gramEnd"/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D0EA1" w14:textId="3C168586" w:rsidR="004144EE" w:rsidRDefault="004144EE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Start date</w:t>
            </w:r>
          </w:p>
        </w:tc>
      </w:tr>
      <w:tr w:rsidR="004144EE" w14:paraId="1285C7AD" w14:textId="21BE6F03" w:rsidTr="00383AE4">
        <w:trPr>
          <w:gridAfter w:val="2"/>
          <w:wAfter w:w="5392" w:type="dxa"/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3A846" w14:textId="7CA006C0" w:rsidR="004144EE" w:rsidRDefault="004144EE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HSCT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B4F16" w14:textId="470D4823" w:rsidR="004144EE" w:rsidRDefault="004144EE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 / N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AAED8" w14:textId="77777777" w:rsidR="004144EE" w:rsidRDefault="004144EE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57D64" w14:textId="6395341D" w:rsidR="004144EE" w:rsidRDefault="004144EE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Start date</w:t>
            </w:r>
          </w:p>
        </w:tc>
      </w:tr>
      <w:tr w:rsidR="004144EE" w14:paraId="00D1247F" w14:textId="6DFD2EB9" w:rsidTr="00383AE4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C2155" w14:textId="222FF321" w:rsidR="004144EE" w:rsidRDefault="004144EE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Other therapy (e.g., hormonal, immunotherapy, etc)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7602B" w14:textId="569E5D3E" w:rsidR="004144EE" w:rsidRDefault="004144EE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 / N</w:t>
            </w:r>
          </w:p>
        </w:tc>
        <w:tc>
          <w:tcPr>
            <w:tcW w:w="2696" w:type="dxa"/>
            <w:tcBorders>
              <w:top w:val="nil"/>
            </w:tcBorders>
          </w:tcPr>
          <w:p w14:paraId="24F66885" w14:textId="77777777" w:rsidR="004144EE" w:rsidRDefault="004144EE" w:rsidP="004144EE"/>
        </w:tc>
        <w:tc>
          <w:tcPr>
            <w:tcW w:w="2696" w:type="dxa"/>
          </w:tcPr>
          <w:p w14:paraId="1C146CCB" w14:textId="146C07E4" w:rsidR="004144EE" w:rsidRDefault="004144EE" w:rsidP="004144EE">
            <w:r>
              <w:t>Start date</w:t>
            </w:r>
          </w:p>
        </w:tc>
      </w:tr>
      <w:tr w:rsidR="00B355C3" w14:paraId="625B1DEC" w14:textId="77777777" w:rsidTr="00B355C3">
        <w:trPr>
          <w:gridAfter w:val="2"/>
          <w:wAfter w:w="5392" w:type="dxa"/>
          <w:trHeight w:val="420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863D7" w14:textId="77777777" w:rsidR="00B355C3" w:rsidRDefault="00B355C3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144EE" w14:paraId="53F972BF" w14:textId="77777777" w:rsidTr="00383AE4">
        <w:trPr>
          <w:gridAfter w:val="2"/>
          <w:wAfter w:w="5392" w:type="dxa"/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7EA8F" w14:textId="0841EDF9" w:rsidR="004144EE" w:rsidRDefault="004144EE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Operative risks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E61C3" w14:textId="77777777" w:rsidR="004144EE" w:rsidRDefault="004144EE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144EE" w14:paraId="7A9618EB" w14:textId="77777777" w:rsidTr="00383AE4">
        <w:trPr>
          <w:gridAfter w:val="2"/>
          <w:wAfter w:w="5392" w:type="dxa"/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7256E" w14:textId="54003554" w:rsidR="004144EE" w:rsidRDefault="004144EE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Recent surgery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3D8EE" w14:textId="66657C52" w:rsidR="004144EE" w:rsidRDefault="004144EE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 / N</w:t>
            </w:r>
            <w:proofErr w:type="gramStart"/>
            <w:r>
              <w:t xml:space="preserve">   (</w:t>
            </w:r>
            <w:proofErr w:type="gramEnd"/>
            <w:r>
              <w:t>if ‘Y’, please attach anaesthetic sheet)</w:t>
            </w:r>
          </w:p>
        </w:tc>
      </w:tr>
      <w:tr w:rsidR="004144EE" w14:paraId="1BE81F1F" w14:textId="77777777" w:rsidTr="00383AE4">
        <w:trPr>
          <w:gridAfter w:val="2"/>
          <w:wAfter w:w="5392" w:type="dxa"/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40ECA" w14:textId="5CC6F607" w:rsidR="004144EE" w:rsidRDefault="004144EE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Possible airway compromise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EA5F4" w14:textId="1496C3AA" w:rsidR="004144EE" w:rsidRDefault="004144EE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Y / N</w:t>
            </w:r>
          </w:p>
        </w:tc>
        <w:tc>
          <w:tcPr>
            <w:tcW w:w="5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85957" w14:textId="621E4AB5" w:rsidR="004144EE" w:rsidRDefault="004144EE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Details</w:t>
            </w:r>
          </w:p>
        </w:tc>
      </w:tr>
      <w:tr w:rsidR="004144EE" w14:paraId="63079B37" w14:textId="77777777" w:rsidTr="00383AE4">
        <w:trPr>
          <w:gridAfter w:val="2"/>
          <w:wAfter w:w="5392" w:type="dxa"/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87B22" w14:textId="59741A82" w:rsidR="004144EE" w:rsidRDefault="004144EE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Coagulopathy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8C381" w14:textId="3D1374C2" w:rsidR="004144EE" w:rsidRDefault="004144EE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Y / N</w:t>
            </w:r>
          </w:p>
        </w:tc>
        <w:tc>
          <w:tcPr>
            <w:tcW w:w="5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12B52" w14:textId="72213742" w:rsidR="004144EE" w:rsidRDefault="004144EE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Details</w:t>
            </w:r>
          </w:p>
        </w:tc>
      </w:tr>
      <w:tr w:rsidR="004144EE" w14:paraId="7B453AAD" w14:textId="77777777" w:rsidTr="00383AE4">
        <w:trPr>
          <w:gridAfter w:val="2"/>
          <w:wAfter w:w="5392" w:type="dxa"/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C2BF3" w14:textId="3BB81AF9" w:rsidR="004144EE" w:rsidRDefault="004144EE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Abdominopelvic disease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EFEE9" w14:textId="7E8144FF" w:rsidR="004144EE" w:rsidRDefault="004144EE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Y / N</w:t>
            </w:r>
          </w:p>
        </w:tc>
        <w:tc>
          <w:tcPr>
            <w:tcW w:w="5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637BE" w14:textId="68B6160B" w:rsidR="004144EE" w:rsidRDefault="004144EE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Details</w:t>
            </w:r>
          </w:p>
        </w:tc>
      </w:tr>
      <w:tr w:rsidR="004144EE" w14:paraId="6C53B1A0" w14:textId="77777777" w:rsidTr="00383AE4">
        <w:trPr>
          <w:gridAfter w:val="2"/>
          <w:wAfter w:w="5392" w:type="dxa"/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DA41D" w14:textId="33F367A6" w:rsidR="004144EE" w:rsidRDefault="004144EE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Mediastinal disease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DE911" w14:textId="68DED86F" w:rsidR="004144EE" w:rsidRDefault="004144EE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Y / N</w:t>
            </w:r>
          </w:p>
        </w:tc>
        <w:tc>
          <w:tcPr>
            <w:tcW w:w="5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306AC" w14:textId="07F6EC4E" w:rsidR="004144EE" w:rsidRDefault="004144EE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Details</w:t>
            </w:r>
          </w:p>
        </w:tc>
      </w:tr>
    </w:tbl>
    <w:p w14:paraId="27DABCBE" w14:textId="2338BB24" w:rsidR="002042B5" w:rsidRDefault="002042B5"/>
    <w:p w14:paraId="52701770" w14:textId="77777777" w:rsidR="002042B5" w:rsidRDefault="002042B5"/>
    <w:tbl>
      <w:tblPr>
        <w:tblStyle w:val="TableGrid"/>
        <w:tblW w:w="9069" w:type="dxa"/>
        <w:tblLook w:val="04A0" w:firstRow="1" w:lastRow="0" w:firstColumn="1" w:lastColumn="0" w:noHBand="0" w:noVBand="1"/>
      </w:tblPr>
      <w:tblGrid>
        <w:gridCol w:w="7745"/>
        <w:gridCol w:w="1324"/>
      </w:tblGrid>
      <w:tr w:rsidR="00C92AE4" w14:paraId="1419B709" w14:textId="77777777" w:rsidTr="008A6D8A">
        <w:trPr>
          <w:trHeight w:val="782"/>
        </w:trPr>
        <w:tc>
          <w:tcPr>
            <w:tcW w:w="7745" w:type="dxa"/>
            <w:vAlign w:val="center"/>
          </w:tcPr>
          <w:p w14:paraId="0147BC87" w14:textId="679A294A" w:rsidR="00C576E4" w:rsidRDefault="00610B75" w:rsidP="00D85CEB">
            <w:pPr>
              <w:jc w:val="both"/>
            </w:pPr>
            <w:r w:rsidRPr="003F1C34">
              <w:rPr>
                <w:b/>
                <w:bCs/>
              </w:rPr>
              <w:t xml:space="preserve">I </w:t>
            </w:r>
            <w:proofErr w:type="gramStart"/>
            <w:r w:rsidRPr="003F1C34">
              <w:rPr>
                <w:b/>
                <w:bCs/>
              </w:rPr>
              <w:t>am of the opinion that</w:t>
            </w:r>
            <w:proofErr w:type="gramEnd"/>
            <w:r w:rsidRPr="003F1C34">
              <w:rPr>
                <w:b/>
                <w:bCs/>
              </w:rPr>
              <w:t xml:space="preserve"> it is acceptable to defer treatment for up to 3 weeks to allow time for oocyte cryopreservation</w:t>
            </w:r>
          </w:p>
        </w:tc>
        <w:tc>
          <w:tcPr>
            <w:tcW w:w="1324" w:type="dxa"/>
            <w:vAlign w:val="center"/>
          </w:tcPr>
          <w:p w14:paraId="38183799" w14:textId="62F95349" w:rsidR="00C576E4" w:rsidRDefault="00C576E4" w:rsidP="008A6D8A">
            <w:pPr>
              <w:jc w:val="center"/>
            </w:pPr>
            <w:r>
              <w:t>Y / N</w:t>
            </w:r>
          </w:p>
        </w:tc>
      </w:tr>
      <w:tr w:rsidR="00463A65" w14:paraId="570BAE19" w14:textId="77777777" w:rsidTr="008A6D8A">
        <w:trPr>
          <w:trHeight w:val="694"/>
        </w:trPr>
        <w:tc>
          <w:tcPr>
            <w:tcW w:w="7745" w:type="dxa"/>
            <w:vAlign w:val="center"/>
          </w:tcPr>
          <w:p w14:paraId="5A948C38" w14:textId="422E51C2" w:rsidR="00463A65" w:rsidRPr="003F1C34" w:rsidRDefault="00463A65" w:rsidP="002042B5">
            <w:pPr>
              <w:rPr>
                <w:b/>
                <w:bCs/>
              </w:rPr>
            </w:pPr>
            <w:r>
              <w:rPr>
                <w:b/>
                <w:bCs/>
              </w:rPr>
              <w:t>I have discussed the potential impact of treatment on fertility with the patient and/or parents/guardians</w:t>
            </w:r>
          </w:p>
        </w:tc>
        <w:tc>
          <w:tcPr>
            <w:tcW w:w="1324" w:type="dxa"/>
            <w:vAlign w:val="center"/>
          </w:tcPr>
          <w:p w14:paraId="0FD41A90" w14:textId="4F916B9E" w:rsidR="00463A65" w:rsidRDefault="00463A65" w:rsidP="008A6D8A">
            <w:pPr>
              <w:jc w:val="center"/>
            </w:pPr>
            <w:r>
              <w:t>Y / N</w:t>
            </w:r>
          </w:p>
        </w:tc>
      </w:tr>
      <w:tr w:rsidR="00463A65" w14:paraId="70E8F17F" w14:textId="77777777" w:rsidTr="008A6D8A">
        <w:trPr>
          <w:trHeight w:val="691"/>
        </w:trPr>
        <w:tc>
          <w:tcPr>
            <w:tcW w:w="7745" w:type="dxa"/>
            <w:vAlign w:val="center"/>
          </w:tcPr>
          <w:p w14:paraId="498ACCFD" w14:textId="028B838D" w:rsidR="00463A65" w:rsidRPr="003F1C34" w:rsidRDefault="00463A65" w:rsidP="002042B5">
            <w:pPr>
              <w:rPr>
                <w:b/>
                <w:bCs/>
              </w:rPr>
            </w:pPr>
            <w:r>
              <w:rPr>
                <w:b/>
                <w:bCs/>
              </w:rPr>
              <w:t>I have provided information / link to information leaflet on oocyte cryopreservation</w:t>
            </w:r>
          </w:p>
        </w:tc>
        <w:tc>
          <w:tcPr>
            <w:tcW w:w="1324" w:type="dxa"/>
            <w:vAlign w:val="center"/>
          </w:tcPr>
          <w:p w14:paraId="6CE6E4EB" w14:textId="62E62924" w:rsidR="00463A65" w:rsidRDefault="00463A65" w:rsidP="008A6D8A">
            <w:pPr>
              <w:jc w:val="center"/>
            </w:pPr>
            <w:r>
              <w:t>Y / N</w:t>
            </w:r>
          </w:p>
        </w:tc>
      </w:tr>
      <w:tr w:rsidR="003F1C34" w14:paraId="4E870F01" w14:textId="77777777" w:rsidTr="00C92AE4">
        <w:trPr>
          <w:trHeight w:val="690"/>
        </w:trPr>
        <w:tc>
          <w:tcPr>
            <w:tcW w:w="9069" w:type="dxa"/>
            <w:gridSpan w:val="2"/>
            <w:vAlign w:val="center"/>
          </w:tcPr>
          <w:p w14:paraId="0920DCC5" w14:textId="4D602E52" w:rsidR="003F1C34" w:rsidRPr="00634EF5" w:rsidRDefault="003F1C34" w:rsidP="00FA0538">
            <w:pPr>
              <w:rPr>
                <w:b/>
                <w:bCs/>
              </w:rPr>
            </w:pPr>
            <w:r w:rsidRPr="00634EF5">
              <w:rPr>
                <w:b/>
                <w:bCs/>
              </w:rPr>
              <w:t>Named Consultant (Block capitals)</w:t>
            </w:r>
            <w:r>
              <w:rPr>
                <w:b/>
                <w:bCs/>
              </w:rPr>
              <w:t>:</w:t>
            </w:r>
          </w:p>
          <w:p w14:paraId="4CC2215F" w14:textId="77777777" w:rsidR="003F1C34" w:rsidRPr="00634EF5" w:rsidRDefault="003F1C34" w:rsidP="00FA0538">
            <w:pPr>
              <w:rPr>
                <w:b/>
                <w:bCs/>
              </w:rPr>
            </w:pPr>
          </w:p>
        </w:tc>
      </w:tr>
      <w:tr w:rsidR="003F1C34" w14:paraId="51D2C099" w14:textId="77777777" w:rsidTr="00C92AE4">
        <w:trPr>
          <w:trHeight w:val="690"/>
        </w:trPr>
        <w:tc>
          <w:tcPr>
            <w:tcW w:w="9069" w:type="dxa"/>
            <w:gridSpan w:val="2"/>
            <w:vAlign w:val="center"/>
          </w:tcPr>
          <w:p w14:paraId="2E577CDF" w14:textId="53E9DA15" w:rsidR="003F1C34" w:rsidRPr="00634EF5" w:rsidRDefault="003F1C34" w:rsidP="00FA0538">
            <w:pPr>
              <w:rPr>
                <w:b/>
                <w:bCs/>
              </w:rPr>
            </w:pPr>
            <w:r w:rsidRPr="00634EF5">
              <w:rPr>
                <w:b/>
                <w:bCs/>
              </w:rPr>
              <w:lastRenderedPageBreak/>
              <w:t>Referring Practitioner (Block capitals)</w:t>
            </w:r>
            <w:r>
              <w:rPr>
                <w:b/>
                <w:bCs/>
              </w:rPr>
              <w:t>:</w:t>
            </w:r>
          </w:p>
          <w:p w14:paraId="6D5E32E1" w14:textId="77777777" w:rsidR="003F1C34" w:rsidRPr="00634EF5" w:rsidRDefault="003F1C34" w:rsidP="00FA0538">
            <w:pPr>
              <w:rPr>
                <w:b/>
                <w:bCs/>
              </w:rPr>
            </w:pPr>
          </w:p>
        </w:tc>
      </w:tr>
      <w:tr w:rsidR="003F1C34" w14:paraId="565856DB" w14:textId="77777777" w:rsidTr="00C92AE4">
        <w:trPr>
          <w:trHeight w:val="668"/>
        </w:trPr>
        <w:tc>
          <w:tcPr>
            <w:tcW w:w="9069" w:type="dxa"/>
            <w:gridSpan w:val="2"/>
            <w:vAlign w:val="center"/>
          </w:tcPr>
          <w:p w14:paraId="1D3385ED" w14:textId="77777777" w:rsidR="003F1C34" w:rsidRPr="00634EF5" w:rsidRDefault="003F1C34" w:rsidP="00FA0538">
            <w:pPr>
              <w:rPr>
                <w:b/>
                <w:bCs/>
              </w:rPr>
            </w:pPr>
            <w:r w:rsidRPr="00634EF5">
              <w:rPr>
                <w:b/>
                <w:bCs/>
              </w:rPr>
              <w:t>Signature of Referring Practitioner</w:t>
            </w:r>
            <w:r>
              <w:rPr>
                <w:b/>
                <w:bCs/>
              </w:rPr>
              <w:t>:</w:t>
            </w:r>
            <w:r w:rsidRPr="00634EF5">
              <w:rPr>
                <w:b/>
                <w:bCs/>
              </w:rPr>
              <w:t xml:space="preserve">  </w:t>
            </w:r>
          </w:p>
          <w:p w14:paraId="5CA58E7E" w14:textId="77777777" w:rsidR="003F1C34" w:rsidRPr="00634EF5" w:rsidRDefault="003F1C34" w:rsidP="00FA0538">
            <w:pPr>
              <w:rPr>
                <w:b/>
                <w:bCs/>
              </w:rPr>
            </w:pPr>
          </w:p>
        </w:tc>
      </w:tr>
      <w:tr w:rsidR="003F1C34" w14:paraId="0CEE69DD" w14:textId="77777777" w:rsidTr="00C92AE4">
        <w:trPr>
          <w:trHeight w:val="690"/>
        </w:trPr>
        <w:tc>
          <w:tcPr>
            <w:tcW w:w="9069" w:type="dxa"/>
            <w:gridSpan w:val="2"/>
            <w:vAlign w:val="center"/>
          </w:tcPr>
          <w:p w14:paraId="1608FCA8" w14:textId="77777777" w:rsidR="003F1C34" w:rsidRPr="00634EF5" w:rsidRDefault="003F1C34" w:rsidP="00FA0538">
            <w:pPr>
              <w:rPr>
                <w:b/>
                <w:bCs/>
              </w:rPr>
            </w:pPr>
            <w:r w:rsidRPr="00634EF5">
              <w:rPr>
                <w:b/>
                <w:bCs/>
              </w:rPr>
              <w:t>Date</w:t>
            </w:r>
            <w:r>
              <w:rPr>
                <w:b/>
                <w:bCs/>
              </w:rPr>
              <w:t>:</w:t>
            </w:r>
            <w:r w:rsidRPr="00634EF5">
              <w:rPr>
                <w:b/>
                <w:bCs/>
              </w:rPr>
              <w:t xml:space="preserve"> </w:t>
            </w:r>
          </w:p>
          <w:p w14:paraId="71D17E7D" w14:textId="77777777" w:rsidR="003F1C34" w:rsidRPr="00634EF5" w:rsidRDefault="003F1C34" w:rsidP="00FA0538">
            <w:pPr>
              <w:rPr>
                <w:b/>
                <w:bCs/>
              </w:rPr>
            </w:pPr>
          </w:p>
        </w:tc>
      </w:tr>
    </w:tbl>
    <w:p w14:paraId="394E61CC" w14:textId="77777777" w:rsidR="00931560" w:rsidRDefault="00931560" w:rsidP="008E4BEE"/>
    <w:sectPr w:rsidR="00931560" w:rsidSect="008A6D8A">
      <w:headerReference w:type="default" r:id="rId7"/>
      <w:footerReference w:type="default" r:id="rId8"/>
      <w:pgSz w:w="11909" w:h="16834"/>
      <w:pgMar w:top="1843" w:right="1440" w:bottom="967" w:left="1440" w:header="454" w:footer="34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360C5" w14:textId="77777777" w:rsidR="006C0E01" w:rsidRDefault="006C0E01">
      <w:pPr>
        <w:spacing w:line="240" w:lineRule="auto"/>
      </w:pPr>
      <w:r>
        <w:separator/>
      </w:r>
    </w:p>
  </w:endnote>
  <w:endnote w:type="continuationSeparator" w:id="0">
    <w:p w14:paraId="55CF423B" w14:textId="77777777" w:rsidR="006C0E01" w:rsidRDefault="006C0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C6B1A" w14:textId="23AC93E7" w:rsidR="00A01A2E" w:rsidRPr="00460FA6" w:rsidRDefault="00A6100E" w:rsidP="00A6100E">
    <w:pPr>
      <w:pStyle w:val="Footer"/>
      <w:pBdr>
        <w:top w:val="single" w:sz="4" w:space="1" w:color="auto"/>
      </w:pBdr>
      <w:tabs>
        <w:tab w:val="left" w:pos="720"/>
        <w:tab w:val="left" w:pos="2160"/>
        <w:tab w:val="left" w:pos="3060"/>
        <w:tab w:val="left" w:pos="4860"/>
        <w:tab w:val="left" w:pos="6120"/>
        <w:tab w:val="left" w:pos="8100"/>
        <w:tab w:val="right" w:pos="9720"/>
      </w:tabs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</w:pPr>
    <w:r w:rsidRPr="00460FA6"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>Created:</w:t>
    </w:r>
    <w:r w:rsidR="00480852"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 xml:space="preserve"> </w:t>
    </w:r>
    <w:r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>20/10/2020</w:t>
    </w:r>
    <w:r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ab/>
    </w:r>
    <w:proofErr w:type="gramStart"/>
    <w:r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>Author :</w:t>
    </w:r>
    <w:proofErr w:type="gramEnd"/>
    <w:r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 xml:space="preserve"> M Wingfield                   </w:t>
    </w:r>
    <w:r w:rsidR="00480852"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 xml:space="preserve">    </w:t>
    </w:r>
    <w:r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 xml:space="preserve"> </w:t>
    </w:r>
    <w:r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ab/>
      <w:t xml:space="preserve">Change Control:  </w:t>
    </w:r>
    <w:r w:rsidR="007F55F7" w:rsidRPr="007F55F7"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>DC/2023/1397</w:t>
    </w:r>
    <w:r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 xml:space="preserve">                                </w:t>
    </w:r>
    <w:r w:rsidR="00A01A2E"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 xml:space="preserve">        </w:t>
    </w:r>
    <w:r w:rsidR="0087263A"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 xml:space="preserve">    </w:t>
    </w:r>
    <w:r w:rsidR="00A01A2E"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 xml:space="preserve">   </w:t>
    </w:r>
    <w:r w:rsidRPr="00460FA6"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 xml:space="preserve">Active Date: </w:t>
    </w:r>
    <w:r w:rsidR="007F55F7"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>12/04/2023</w:t>
    </w:r>
  </w:p>
  <w:p w14:paraId="67B49554" w14:textId="348E5563" w:rsidR="00E70441" w:rsidRPr="00A6100E" w:rsidRDefault="00A01A2E" w:rsidP="00A01A2E">
    <w:pPr>
      <w:pStyle w:val="Footer"/>
      <w:pBdr>
        <w:top w:val="single" w:sz="4" w:space="1" w:color="auto"/>
      </w:pBdr>
      <w:tabs>
        <w:tab w:val="left" w:pos="720"/>
        <w:tab w:val="left" w:pos="2160"/>
        <w:tab w:val="left" w:pos="3060"/>
        <w:tab w:val="left" w:pos="4860"/>
        <w:tab w:val="left" w:pos="6120"/>
        <w:tab w:val="left" w:pos="8100"/>
        <w:tab w:val="right" w:pos="9720"/>
      </w:tabs>
      <w:rPr>
        <w:rFonts w:ascii="Helvetica Narrow" w:eastAsia="Batang" w:hAnsi="Helvetica Narrow" w:cs="Times New Roman"/>
        <w:b/>
        <w:smallCaps/>
        <w:sz w:val="16"/>
        <w:szCs w:val="16"/>
        <w:lang w:val="en-GB" w:eastAsia="en-GB"/>
      </w:rPr>
    </w:pPr>
    <w:r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ab/>
    </w:r>
    <w:r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ab/>
    </w:r>
    <w:r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ab/>
    </w:r>
    <w:r w:rsidR="00480852"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 xml:space="preserve">                                       </w:t>
    </w:r>
    <w:r w:rsidR="00A6100E" w:rsidRPr="00460FA6"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>Version</w:t>
    </w:r>
    <w:r w:rsidR="00480852"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 xml:space="preserve">: </w:t>
    </w:r>
    <w:r w:rsidR="007F55F7"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>4</w:t>
    </w:r>
    <w:r w:rsidR="007F55F7"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ab/>
    </w:r>
    <w:r w:rsidR="00A6100E"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ab/>
      <w:t xml:space="preserve">      </w:t>
    </w:r>
    <w:r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ab/>
    </w:r>
    <w:r w:rsidR="0087263A"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 xml:space="preserve">      </w:t>
    </w:r>
    <w:r w:rsidR="00A6100E"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 xml:space="preserve"> </w:t>
    </w:r>
    <w:r w:rsidR="00A6100E" w:rsidRPr="00AE111E"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 xml:space="preserve">Page </w:t>
    </w:r>
    <w:r w:rsidR="00A6100E" w:rsidRPr="00AE111E">
      <w:rPr>
        <w:rFonts w:ascii="Helvetica Narrow" w:eastAsia="Batang" w:hAnsi="Helvetica Narrow" w:cs="Times New Roman"/>
        <w:b/>
        <w:smallCaps/>
        <w:sz w:val="16"/>
        <w:szCs w:val="16"/>
        <w:lang w:val="en-GB" w:eastAsia="en-GB"/>
      </w:rPr>
      <w:fldChar w:fldCharType="begin"/>
    </w:r>
    <w:r w:rsidR="00A6100E" w:rsidRPr="00AE111E">
      <w:rPr>
        <w:rFonts w:ascii="Helvetica Narrow" w:eastAsia="Batang" w:hAnsi="Helvetica Narrow" w:cs="Times New Roman"/>
        <w:b/>
        <w:smallCaps/>
        <w:sz w:val="16"/>
        <w:szCs w:val="16"/>
        <w:lang w:val="en-GB" w:eastAsia="en-GB"/>
      </w:rPr>
      <w:instrText xml:space="preserve"> PAGE  \* Arabic  \* MERGEFORMAT </w:instrText>
    </w:r>
    <w:r w:rsidR="00A6100E" w:rsidRPr="00AE111E">
      <w:rPr>
        <w:rFonts w:ascii="Helvetica Narrow" w:eastAsia="Batang" w:hAnsi="Helvetica Narrow" w:cs="Times New Roman"/>
        <w:b/>
        <w:smallCaps/>
        <w:sz w:val="16"/>
        <w:szCs w:val="16"/>
        <w:lang w:val="en-GB" w:eastAsia="en-GB"/>
      </w:rPr>
      <w:fldChar w:fldCharType="separate"/>
    </w:r>
    <w:r w:rsidR="00A6100E">
      <w:rPr>
        <w:rFonts w:ascii="Helvetica Narrow" w:hAnsi="Helvetica Narrow"/>
        <w:b/>
        <w:smallCaps/>
        <w:sz w:val="16"/>
        <w:szCs w:val="16"/>
        <w:lang w:val="en-GB" w:eastAsia="en-GB"/>
      </w:rPr>
      <w:t>1</w:t>
    </w:r>
    <w:r w:rsidR="00A6100E" w:rsidRPr="00AE111E">
      <w:rPr>
        <w:rFonts w:ascii="Helvetica Narrow" w:eastAsia="Batang" w:hAnsi="Helvetica Narrow" w:cs="Times New Roman"/>
        <w:b/>
        <w:smallCaps/>
        <w:sz w:val="16"/>
        <w:szCs w:val="16"/>
        <w:lang w:val="en-GB" w:eastAsia="en-GB"/>
      </w:rPr>
      <w:fldChar w:fldCharType="end"/>
    </w:r>
    <w:r w:rsidR="00A6100E" w:rsidRPr="00AE111E"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 xml:space="preserve"> of </w:t>
    </w:r>
    <w:r w:rsidR="00A6100E">
      <w:rPr>
        <w:rFonts w:ascii="Helvetica Narrow" w:eastAsia="Batang" w:hAnsi="Helvetica Narrow" w:cs="Times New Roman"/>
        <w:b/>
        <w:smallCaps/>
        <w:sz w:val="16"/>
        <w:szCs w:val="16"/>
        <w:lang w:val="en-GB" w:eastAsia="en-GB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16D29" w14:textId="77777777" w:rsidR="006C0E01" w:rsidRDefault="006C0E01">
      <w:pPr>
        <w:spacing w:line="240" w:lineRule="auto"/>
      </w:pPr>
      <w:r>
        <w:separator/>
      </w:r>
    </w:p>
  </w:footnote>
  <w:footnote w:type="continuationSeparator" w:id="0">
    <w:p w14:paraId="5022C477" w14:textId="77777777" w:rsidR="006C0E01" w:rsidRDefault="006C0E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776DD" w14:textId="3DF1B956" w:rsidR="007F55F7" w:rsidRDefault="007F55F7" w:rsidP="007F55F7">
    <w:pPr>
      <w:pStyle w:val="Header"/>
      <w:rPr>
        <w:b/>
        <w:bCs/>
        <w:color w:val="001F5F"/>
        <w:sz w:val="23"/>
        <w:szCs w:val="23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95CA575" wp14:editId="5441480A">
              <wp:simplePos x="0" y="0"/>
              <wp:positionH relativeFrom="column">
                <wp:posOffset>-389466</wp:posOffset>
              </wp:positionH>
              <wp:positionV relativeFrom="paragraph">
                <wp:posOffset>-44238</wp:posOffset>
              </wp:positionV>
              <wp:extent cx="3819525" cy="866775"/>
              <wp:effectExtent l="0" t="0" r="28575" b="28575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952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ECFE39" w14:textId="18E9C669" w:rsidR="007F55F7" w:rsidRDefault="007F55F7" w:rsidP="007F55F7">
                          <w:pPr>
                            <w:rPr>
                              <w:b/>
                              <w:bCs/>
                              <w:color w:val="001F5F"/>
                              <w:sz w:val="23"/>
                              <w:szCs w:val="23"/>
                            </w:rPr>
                          </w:pPr>
                          <w:r>
                            <w:rPr>
                              <w:b/>
                              <w:bCs/>
                              <w:color w:val="001F5F"/>
                              <w:sz w:val="23"/>
                              <w:szCs w:val="23"/>
                            </w:rPr>
                            <w:t xml:space="preserve">Referral form for Oocyte Vitrification for Adolescents and Young Adults </w:t>
                          </w:r>
                        </w:p>
                        <w:p w14:paraId="6DEE5ED3" w14:textId="42E8C075" w:rsidR="007F55F7" w:rsidRPr="00523F09" w:rsidRDefault="007F55F7" w:rsidP="007F55F7">
                          <w:pPr>
                            <w:rPr>
                              <w:b/>
                              <w:bCs/>
                              <w:color w:val="000080"/>
                            </w:rPr>
                          </w:pPr>
                          <w:r>
                            <w:rPr>
                              <w:b/>
                              <w:bCs/>
                              <w:color w:val="000080"/>
                            </w:rPr>
                            <w:t>YF1.</w:t>
                          </w:r>
                          <w:r w:rsidR="00523F09">
                            <w:rPr>
                              <w:b/>
                              <w:bCs/>
                              <w:color w:val="000080"/>
                            </w:rPr>
                            <w:t xml:space="preserve">5 FP </w:t>
                          </w:r>
                          <w:r>
                            <w:rPr>
                              <w:b/>
                              <w:bCs/>
                              <w:color w:val="000080"/>
                            </w:rPr>
                            <w:t>AYA (</w:t>
                          </w:r>
                          <w:r w:rsidR="00523F09">
                            <w:rPr>
                              <w:b/>
                              <w:bCs/>
                              <w:color w:val="000080"/>
                            </w:rPr>
                            <w:t>Fertility Preservation</w:t>
                          </w:r>
                          <w:r>
                            <w:rPr>
                              <w:b/>
                              <w:bCs/>
                              <w:color w:val="000080"/>
                            </w:rPr>
                            <w:t xml:space="preserve"> Adolescents and Young Adults)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CA575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-30.65pt;margin-top:-3.5pt;width:300.75pt;height: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" strokecolor="white [3212]">
              <v:textbox>
                <w:txbxContent>
                  <w:p w14:paraId="35ECFE39" w14:textId="18E9C669" w:rsidR="007F55F7" w:rsidRDefault="007F55F7" w:rsidP="007F55F7">
                    <w:pPr>
                      <w:rPr>
                        <w:b/>
                        <w:bCs/>
                        <w:color w:val="001F5F"/>
                        <w:sz w:val="23"/>
                        <w:szCs w:val="23"/>
                      </w:rPr>
                    </w:pPr>
                    <w:r>
                      <w:rPr>
                        <w:b/>
                        <w:bCs/>
                        <w:color w:val="001F5F"/>
                        <w:sz w:val="23"/>
                        <w:szCs w:val="23"/>
                      </w:rPr>
                      <w:t xml:space="preserve">Referral form for Oocyte Vitrification for Adolescents and Young Adults </w:t>
                    </w:r>
                  </w:p>
                  <w:p w14:paraId="6DEE5ED3" w14:textId="42E8C075" w:rsidR="007F55F7" w:rsidRPr="00523F09" w:rsidRDefault="007F55F7" w:rsidP="007F55F7">
                    <w:pPr>
                      <w:rPr>
                        <w:b/>
                        <w:bCs/>
                        <w:color w:val="000080"/>
                      </w:rPr>
                    </w:pPr>
                    <w:r>
                      <w:rPr>
                        <w:b/>
                        <w:bCs/>
                        <w:color w:val="000080"/>
                      </w:rPr>
                      <w:t>YF1.</w:t>
                    </w:r>
                    <w:r w:rsidR="00523F09">
                      <w:rPr>
                        <w:b/>
                        <w:bCs/>
                        <w:color w:val="000080"/>
                      </w:rPr>
                      <w:t xml:space="preserve">5 FP </w:t>
                    </w:r>
                    <w:r>
                      <w:rPr>
                        <w:b/>
                        <w:bCs/>
                        <w:color w:val="000080"/>
                      </w:rPr>
                      <w:t>AYA (</w:t>
                    </w:r>
                    <w:r w:rsidR="00523F09">
                      <w:rPr>
                        <w:b/>
                        <w:bCs/>
                        <w:color w:val="000080"/>
                      </w:rPr>
                      <w:t>Fertility Preservation</w:t>
                    </w:r>
                    <w:r>
                      <w:rPr>
                        <w:b/>
                        <w:bCs/>
                        <w:color w:val="000080"/>
                      </w:rPr>
                      <w:t xml:space="preserve"> Adolescents and Young Adults)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22446BEC" wp14:editId="3713C090">
          <wp:simplePos x="0" y="0"/>
          <wp:positionH relativeFrom="margin">
            <wp:posOffset>3656965</wp:posOffset>
          </wp:positionH>
          <wp:positionV relativeFrom="topMargin">
            <wp:posOffset>268605</wp:posOffset>
          </wp:positionV>
          <wp:extent cx="2447925" cy="727075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2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001F5F"/>
        <w:sz w:val="23"/>
        <w:szCs w:val="23"/>
      </w:rPr>
      <w:t>__________</w:t>
    </w:r>
    <w:r w:rsidR="00FD3006">
      <w:rPr>
        <w:b/>
        <w:bCs/>
        <w:color w:val="001F5F"/>
        <w:sz w:val="23"/>
        <w:szCs w:val="23"/>
      </w:rPr>
      <w:t>_</w:t>
    </w:r>
    <w:r>
      <w:rPr>
        <w:b/>
        <w:bCs/>
        <w:color w:val="001F5F"/>
        <w:sz w:val="23"/>
        <w:szCs w:val="23"/>
      </w:rPr>
      <w:t>________________________________________________________</w:t>
    </w:r>
  </w:p>
  <w:p w14:paraId="0C8F09CD" w14:textId="2BEDC390" w:rsidR="00A01A2E" w:rsidRPr="0087263A" w:rsidRDefault="00A01A2E" w:rsidP="0087263A">
    <w:pPr>
      <w:pBdr>
        <w:bottom w:val="single" w:sz="4" w:space="1" w:color="auto"/>
      </w:pBdr>
      <w:tabs>
        <w:tab w:val="center" w:pos="4320"/>
        <w:tab w:val="right" w:pos="8640"/>
      </w:tabs>
      <w:spacing w:line="360" w:lineRule="auto"/>
      <w:rPr>
        <w:rFonts w:eastAsia="Batang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9F5"/>
    <w:rsid w:val="000562A0"/>
    <w:rsid w:val="000B5745"/>
    <w:rsid w:val="000C4CF1"/>
    <w:rsid w:val="000F581A"/>
    <w:rsid w:val="000F76DA"/>
    <w:rsid w:val="00114815"/>
    <w:rsid w:val="00143696"/>
    <w:rsid w:val="00173A4E"/>
    <w:rsid w:val="00191054"/>
    <w:rsid w:val="00197EBF"/>
    <w:rsid w:val="002042B5"/>
    <w:rsid w:val="002827CD"/>
    <w:rsid w:val="002A5FD5"/>
    <w:rsid w:val="002B5014"/>
    <w:rsid w:val="0034078E"/>
    <w:rsid w:val="00382A8D"/>
    <w:rsid w:val="00383AE4"/>
    <w:rsid w:val="003B2F83"/>
    <w:rsid w:val="003C33C4"/>
    <w:rsid w:val="003F1C34"/>
    <w:rsid w:val="004144EE"/>
    <w:rsid w:val="00463A65"/>
    <w:rsid w:val="00480852"/>
    <w:rsid w:val="0049758A"/>
    <w:rsid w:val="004F4D67"/>
    <w:rsid w:val="00523F09"/>
    <w:rsid w:val="0058200B"/>
    <w:rsid w:val="005A7E5A"/>
    <w:rsid w:val="005C298F"/>
    <w:rsid w:val="005C2B8B"/>
    <w:rsid w:val="00601EF6"/>
    <w:rsid w:val="00610B75"/>
    <w:rsid w:val="00612108"/>
    <w:rsid w:val="00625294"/>
    <w:rsid w:val="00662D14"/>
    <w:rsid w:val="006659F6"/>
    <w:rsid w:val="006C0E01"/>
    <w:rsid w:val="00707F3F"/>
    <w:rsid w:val="00787DB3"/>
    <w:rsid w:val="00792BE8"/>
    <w:rsid w:val="007A766B"/>
    <w:rsid w:val="007C5423"/>
    <w:rsid w:val="007F1D53"/>
    <w:rsid w:val="007F55F7"/>
    <w:rsid w:val="00822369"/>
    <w:rsid w:val="00837F54"/>
    <w:rsid w:val="0087263A"/>
    <w:rsid w:val="00892898"/>
    <w:rsid w:val="008A6D8A"/>
    <w:rsid w:val="008B6ADC"/>
    <w:rsid w:val="008E4BEE"/>
    <w:rsid w:val="008F30C3"/>
    <w:rsid w:val="00904266"/>
    <w:rsid w:val="00931560"/>
    <w:rsid w:val="00985121"/>
    <w:rsid w:val="009A4E04"/>
    <w:rsid w:val="00A01A2E"/>
    <w:rsid w:val="00A3381A"/>
    <w:rsid w:val="00A6100E"/>
    <w:rsid w:val="00AC26F7"/>
    <w:rsid w:val="00AC3A44"/>
    <w:rsid w:val="00B355C3"/>
    <w:rsid w:val="00B40DCF"/>
    <w:rsid w:val="00B5487E"/>
    <w:rsid w:val="00B66716"/>
    <w:rsid w:val="00B743BB"/>
    <w:rsid w:val="00BB7A18"/>
    <w:rsid w:val="00BF5587"/>
    <w:rsid w:val="00C342E2"/>
    <w:rsid w:val="00C576E4"/>
    <w:rsid w:val="00C92AE4"/>
    <w:rsid w:val="00CB3665"/>
    <w:rsid w:val="00D85CEB"/>
    <w:rsid w:val="00DC0D85"/>
    <w:rsid w:val="00E179F5"/>
    <w:rsid w:val="00E2609E"/>
    <w:rsid w:val="00E444DC"/>
    <w:rsid w:val="00E70441"/>
    <w:rsid w:val="00E93FED"/>
    <w:rsid w:val="00F546C0"/>
    <w:rsid w:val="00F779CD"/>
    <w:rsid w:val="00F9311E"/>
    <w:rsid w:val="00FA50D9"/>
    <w:rsid w:val="00FC6D5B"/>
    <w:rsid w:val="00FD3006"/>
    <w:rsid w:val="00FE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57925F0"/>
  <w15:docId w15:val="{99C116F8-1E48-43DF-8A8B-F465DB1C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IE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F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FD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F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5FD5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766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66B"/>
  </w:style>
  <w:style w:type="paragraph" w:styleId="Footer">
    <w:name w:val="footer"/>
    <w:basedOn w:val="Normal"/>
    <w:link w:val="FooterChar"/>
    <w:uiPriority w:val="99"/>
    <w:unhideWhenUsed/>
    <w:rsid w:val="007A766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66B"/>
  </w:style>
  <w:style w:type="paragraph" w:customStyle="1" w:styleId="TableParagraph">
    <w:name w:val="Table Paragraph"/>
    <w:basedOn w:val="Normal"/>
    <w:uiPriority w:val="1"/>
    <w:qFormat/>
    <w:rsid w:val="00707F3F"/>
    <w:pPr>
      <w:widowControl w:val="0"/>
      <w:autoSpaceDE w:val="0"/>
      <w:autoSpaceDN w:val="0"/>
      <w:spacing w:before="100" w:line="240" w:lineRule="auto"/>
    </w:pPr>
    <w:rPr>
      <w:lang w:eastAsia="en-US"/>
    </w:rPr>
  </w:style>
  <w:style w:type="table" w:styleId="TableGrid">
    <w:name w:val="Table Grid"/>
    <w:basedOn w:val="TableNormal"/>
    <w:uiPriority w:val="39"/>
    <w:rsid w:val="00C576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9BC40-A7BE-47B1-9628-B01C5604C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OLCHC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Capra</dc:creator>
  <cp:lastModifiedBy>Aoife Campbell</cp:lastModifiedBy>
  <cp:revision>11</cp:revision>
  <cp:lastPrinted>2022-04-08T07:27:00Z</cp:lastPrinted>
  <dcterms:created xsi:type="dcterms:W3CDTF">2025-02-17T09:59:00Z</dcterms:created>
  <dcterms:modified xsi:type="dcterms:W3CDTF">2025-05-07T10:36:00Z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efe3df-de0e-411f-a5bc-0cef763906b1_Enabled">
    <vt:lpwstr>true</vt:lpwstr>
  </property>
  <property fmtid="{D5CDD505-2E9C-101B-9397-08002B2CF9AE}" pid="3" name="MSIP_Label_78efe3df-de0e-411f-a5bc-0cef763906b1_SetDate">
    <vt:lpwstr>2025-02-17T09:59:41Z</vt:lpwstr>
  </property>
  <property fmtid="{D5CDD505-2E9C-101B-9397-08002B2CF9AE}" pid="4" name="MSIP_Label_78efe3df-de0e-411f-a5bc-0cef763906b1_Method">
    <vt:lpwstr>Standard</vt:lpwstr>
  </property>
  <property fmtid="{D5CDD505-2E9C-101B-9397-08002B2CF9AE}" pid="5" name="MSIP_Label_78efe3df-de0e-411f-a5bc-0cef763906b1_Name">
    <vt:lpwstr>General</vt:lpwstr>
  </property>
  <property fmtid="{D5CDD505-2E9C-101B-9397-08002B2CF9AE}" pid="6" name="MSIP_Label_78efe3df-de0e-411f-a5bc-0cef763906b1_SiteId">
    <vt:lpwstr>9165ace7-16d6-4401-b74e-649c71ac6417</vt:lpwstr>
  </property>
  <property fmtid="{D5CDD505-2E9C-101B-9397-08002B2CF9AE}" pid="7" name="MSIP_Label_78efe3df-de0e-411f-a5bc-0cef763906b1_ActionId">
    <vt:lpwstr>c2ef33cd-25ee-4894-8e02-f8b20914963e</vt:lpwstr>
  </property>
  <property fmtid="{D5CDD505-2E9C-101B-9397-08002B2CF9AE}" pid="8" name="MSIP_Label_78efe3df-de0e-411f-a5bc-0cef763906b1_ContentBits">
    <vt:lpwstr>0</vt:lpwstr>
  </property>
</Properties>
</file>